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81E9AA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B1000">
        <w:rPr>
          <w:bCs/>
          <w:noProof w:val="0"/>
          <w:sz w:val="24"/>
          <w:szCs w:val="24"/>
        </w:rPr>
        <w:t>2009069</w:t>
      </w:r>
    </w:p>
    <w:p w14:paraId="11776FA6" w14:textId="3B96DCA4" w:rsidR="00A209D6" w:rsidRPr="00465587" w:rsidRDefault="0069682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920D80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23F0" w:rsidRPr="005823F0">
        <w:rPr>
          <w:rFonts w:cs="Arial"/>
          <w:b/>
          <w:bCs/>
          <w:sz w:val="24"/>
        </w:rPr>
        <w:t>8.7.</w:t>
      </w:r>
      <w:r w:rsidR="00835F96">
        <w:rPr>
          <w:rFonts w:cs="Arial"/>
          <w:b/>
          <w:bCs/>
          <w:sz w:val="24"/>
        </w:rPr>
        <w:t>3.3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6F10D5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67DFF">
        <w:rPr>
          <w:rFonts w:ascii="Arial" w:hAnsi="Arial" w:cs="Arial"/>
          <w:b/>
          <w:bCs/>
          <w:sz w:val="24"/>
        </w:rPr>
        <w:t xml:space="preserve">Discussion on </w:t>
      </w:r>
      <w:r w:rsidR="004212B5">
        <w:rPr>
          <w:rFonts w:ascii="Arial" w:hAnsi="Arial" w:cs="Arial"/>
          <w:b/>
          <w:bCs/>
          <w:sz w:val="24"/>
        </w:rPr>
        <w:t>relay selection and reselection</w:t>
      </w:r>
    </w:p>
    <w:p w14:paraId="1F147C23" w14:textId="1DCF7BE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8234D" w:rsidRPr="0054216F">
        <w:rPr>
          <w:rFonts w:ascii="Arial" w:hAnsi="Arial" w:cs="Arial"/>
          <w:b/>
          <w:bCs/>
          <w:sz w:val="24"/>
        </w:rPr>
        <w:t>FS_NR_SL_relay</w:t>
      </w:r>
      <w:proofErr w:type="spellEnd"/>
      <w:r w:rsidR="0068234D" w:rsidRPr="00112F1A">
        <w:rPr>
          <w:rFonts w:ascii="Arial" w:hAnsi="Arial" w:cs="Arial"/>
          <w:b/>
          <w:bCs/>
          <w:sz w:val="24"/>
        </w:rPr>
        <w:t xml:space="preserve"> </w:t>
      </w:r>
      <w:r w:rsidR="0068234D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73CDC28" w14:textId="43F56425" w:rsidR="00D9497C" w:rsidRPr="00DA3BC4" w:rsidRDefault="00D9497C" w:rsidP="00D9497C">
      <w:r w:rsidRPr="00DA3BC4">
        <w:t xml:space="preserve">One objective of </w:t>
      </w:r>
      <w:proofErr w:type="spellStart"/>
      <w:r w:rsidRPr="00DA3BC4">
        <w:t>sidelink</w:t>
      </w:r>
      <w:proofErr w:type="spellEnd"/>
      <w:r w:rsidRPr="00DA3BC4">
        <w:t xml:space="preserve"> relay SI [1] is about relay </w:t>
      </w:r>
      <w:r w:rsidR="009302BF">
        <w:t xml:space="preserve">(re-)selection </w:t>
      </w:r>
      <w:r w:rsidR="009302BF" w:rsidRPr="00DA3BC4">
        <w:rPr>
          <w:bCs/>
          <w:lang w:eastAsia="zh-CN"/>
        </w:rPr>
        <w:t>criterion and procedure</w:t>
      </w:r>
    </w:p>
    <w:p w14:paraId="44D69996" w14:textId="77777777" w:rsidR="00D9497C" w:rsidRPr="00DA3BC4" w:rsidRDefault="00D9497C" w:rsidP="00D9497C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DA3BC4">
        <w:rPr>
          <w:bCs/>
          <w:lang w:eastAsia="zh-CN"/>
        </w:rPr>
        <w:t>Study mechanism(s) with minimum specification impact</w:t>
      </w:r>
      <w:r w:rsidRPr="00DA3BC4">
        <w:t xml:space="preserve"> </w:t>
      </w:r>
      <w:r w:rsidRPr="00DA3BC4">
        <w:rPr>
          <w:bCs/>
          <w:lang w:eastAsia="zh-CN"/>
        </w:rPr>
        <w:t xml:space="preserve">to support the SA requirements for </w:t>
      </w:r>
      <w:proofErr w:type="spellStart"/>
      <w:r w:rsidRPr="00DA3BC4">
        <w:rPr>
          <w:bCs/>
          <w:lang w:eastAsia="zh-CN"/>
        </w:rPr>
        <w:t>sidelink</w:t>
      </w:r>
      <w:proofErr w:type="spellEnd"/>
      <w:r w:rsidRPr="00DA3BC4">
        <w:rPr>
          <w:bCs/>
          <w:lang w:eastAsia="zh-CN"/>
        </w:rPr>
        <w:t xml:space="preserve">-based UE-to-network and UE-to-UE relay, focusing on the following aspects (if </w:t>
      </w:r>
      <w:proofErr w:type="gramStart"/>
      <w:r w:rsidRPr="00DA3BC4">
        <w:rPr>
          <w:bCs/>
          <w:lang w:eastAsia="zh-CN"/>
        </w:rPr>
        <w:t>applicable)  for</w:t>
      </w:r>
      <w:proofErr w:type="gramEnd"/>
      <w:r w:rsidRPr="00DA3BC4">
        <w:rPr>
          <w:bCs/>
          <w:lang w:eastAsia="zh-CN"/>
        </w:rPr>
        <w:t xml:space="preserve"> layer-3 relay and layer-2 relay [RAN2];</w:t>
      </w:r>
    </w:p>
    <w:p w14:paraId="77CEEC07" w14:textId="77777777" w:rsidR="00D9497C" w:rsidRPr="009302BF" w:rsidRDefault="00D9497C" w:rsidP="00D9497C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Lines="50" w:after="120"/>
        <w:rPr>
          <w:bCs/>
          <w:highlight w:val="yellow"/>
          <w:lang w:eastAsia="zh-CN"/>
        </w:rPr>
      </w:pPr>
      <w:r w:rsidRPr="009302BF">
        <w:rPr>
          <w:bCs/>
          <w:highlight w:val="yellow"/>
          <w:lang w:eastAsia="zh-CN"/>
        </w:rPr>
        <w:t>Relay (re-)selection criterion and procedure;</w:t>
      </w:r>
    </w:p>
    <w:p w14:paraId="5841AEE5" w14:textId="77777777" w:rsidR="00D9497C" w:rsidRPr="00DA3BC4" w:rsidRDefault="00D9497C" w:rsidP="00D9497C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DA3BC4">
        <w:rPr>
          <w:bCs/>
          <w:lang w:eastAsia="zh-CN"/>
        </w:rPr>
        <w:t>Relay/Remote UE authorization;</w:t>
      </w:r>
    </w:p>
    <w:p w14:paraId="6ADF65D3" w14:textId="77777777" w:rsidR="00D9497C" w:rsidRPr="00DA3BC4" w:rsidRDefault="00D9497C" w:rsidP="00D9497C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DA3BC4">
        <w:rPr>
          <w:bCs/>
          <w:lang w:eastAsia="zh-CN"/>
        </w:rPr>
        <w:t>QoS for relaying functionality;</w:t>
      </w:r>
    </w:p>
    <w:p w14:paraId="1752394E" w14:textId="77777777" w:rsidR="00D9497C" w:rsidRPr="00DA3BC4" w:rsidRDefault="00D9497C" w:rsidP="00D9497C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DA3BC4">
        <w:rPr>
          <w:bCs/>
          <w:lang w:eastAsia="zh-CN"/>
        </w:rPr>
        <w:t>Service continuity;</w:t>
      </w:r>
    </w:p>
    <w:p w14:paraId="486D1D4F" w14:textId="77777777" w:rsidR="00D9497C" w:rsidRPr="00DA3BC4" w:rsidRDefault="00D9497C" w:rsidP="00D9497C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DA3BC4">
        <w:rPr>
          <w:bCs/>
          <w:lang w:eastAsia="zh-CN"/>
        </w:rPr>
        <w:t>Security of relayed connection after SA3 has provided its conclusions;</w:t>
      </w:r>
    </w:p>
    <w:p w14:paraId="1D0A2D7A" w14:textId="77777777" w:rsidR="00D9497C" w:rsidRPr="00DA3BC4" w:rsidRDefault="00D9497C" w:rsidP="00D9497C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DA3BC4">
        <w:rPr>
          <w:bCs/>
          <w:lang w:eastAsia="zh-CN"/>
        </w:rPr>
        <w:t>Impact on user plane protocol stack and control plane procedure, e.g., connection management of relayed connection;</w:t>
      </w:r>
    </w:p>
    <w:p w14:paraId="2A7F69A1" w14:textId="77777777" w:rsidR="00D9497C" w:rsidRPr="009302BF" w:rsidRDefault="00D9497C" w:rsidP="00D9497C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9302BF">
        <w:rPr>
          <w:bCs/>
          <w:lang w:eastAsia="zh-CN"/>
        </w:rPr>
        <w:t xml:space="preserve">Study mechanism(s) to support upper layer operations of discovery model/procedure for </w:t>
      </w:r>
      <w:proofErr w:type="spellStart"/>
      <w:r w:rsidRPr="009302BF">
        <w:rPr>
          <w:bCs/>
          <w:lang w:eastAsia="zh-CN"/>
        </w:rPr>
        <w:t>sidelink</w:t>
      </w:r>
      <w:proofErr w:type="spellEnd"/>
      <w:r w:rsidRPr="009302BF">
        <w:rPr>
          <w:bCs/>
          <w:lang w:eastAsia="zh-CN"/>
        </w:rPr>
        <w:t xml:space="preserve"> relaying,</w:t>
      </w:r>
      <w:r w:rsidRPr="009302BF">
        <w:t xml:space="preserve"> </w:t>
      </w:r>
      <w:r w:rsidRPr="009302BF">
        <w:rPr>
          <w:bCs/>
          <w:lang w:eastAsia="zh-CN"/>
        </w:rPr>
        <w:t>assuming no new physical layer channel / signal [RAN2];</w:t>
      </w:r>
    </w:p>
    <w:p w14:paraId="750403D3" w14:textId="4AB35912" w:rsidR="00D9497C" w:rsidRPr="00DA3BC4" w:rsidRDefault="00D9497C" w:rsidP="00D9497C">
      <w:r w:rsidRPr="00DA3BC4">
        <w:t xml:space="preserve">In this contribution, we provide our view on </w:t>
      </w:r>
      <w:proofErr w:type="spellStart"/>
      <w:r w:rsidRPr="00DA3BC4">
        <w:t>sidelink</w:t>
      </w:r>
      <w:proofErr w:type="spellEnd"/>
      <w:r w:rsidRPr="00DA3BC4">
        <w:t xml:space="preserve"> relay </w:t>
      </w:r>
      <w:r w:rsidR="009302BF">
        <w:t>selection and reselection</w:t>
      </w:r>
      <w:r w:rsidRPr="00DA3BC4">
        <w:t>.</w:t>
      </w:r>
    </w:p>
    <w:p w14:paraId="2BBFF540" w14:textId="561DB541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0A6307">
        <w:t>Discussion</w:t>
      </w:r>
      <w:bookmarkStart w:id="0" w:name="_GoBack"/>
      <w:bookmarkEnd w:id="0"/>
    </w:p>
    <w:p w14:paraId="39A96A3C" w14:textId="77777777" w:rsidR="00562DE2" w:rsidRDefault="001138FF" w:rsidP="001138FF">
      <w:pPr>
        <w:jc w:val="both"/>
      </w:pPr>
      <w:r>
        <w:t xml:space="preserve">Questions 2-1 in the email discussion </w:t>
      </w:r>
      <w:r w:rsidRPr="009D603E">
        <w:rPr>
          <w:i/>
          <w:iCs/>
        </w:rPr>
        <w:t>[Post111-e][</w:t>
      </w:r>
      <w:proofErr w:type="gramStart"/>
      <w:r w:rsidRPr="009D603E">
        <w:rPr>
          <w:i/>
          <w:iCs/>
        </w:rPr>
        <w:t>622][</w:t>
      </w:r>
      <w:proofErr w:type="gramEnd"/>
      <w:r w:rsidRPr="009D603E">
        <w:rPr>
          <w:i/>
          <w:iCs/>
        </w:rPr>
        <w:t xml:space="preserve">Relay] Relay selection and reselection </w:t>
      </w:r>
      <w:r>
        <w:t>has proposed and discussed additional AS layer criteria/options, which should be considered as part of relay (re)selection criteria for U2N relay use case</w:t>
      </w:r>
      <w:r w:rsidR="00562DE2">
        <w:t>, e.g.:</w:t>
      </w:r>
    </w:p>
    <w:p w14:paraId="5A4D5C57" w14:textId="77777777" w:rsidR="004A593A" w:rsidRPr="004A593A" w:rsidRDefault="004A593A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proofErr w:type="spellStart"/>
      <w:r w:rsidRPr="004A593A">
        <w:rPr>
          <w:bCs/>
        </w:rPr>
        <w:t>Uu</w:t>
      </w:r>
      <w:proofErr w:type="spellEnd"/>
      <w:r w:rsidRPr="004A593A">
        <w:rPr>
          <w:bCs/>
        </w:rPr>
        <w:t xml:space="preserve"> link quality between candidate relay UE and </w:t>
      </w:r>
      <w:proofErr w:type="spellStart"/>
      <w:r w:rsidRPr="004A593A">
        <w:rPr>
          <w:bCs/>
        </w:rPr>
        <w:t>gNB</w:t>
      </w:r>
      <w:proofErr w:type="spellEnd"/>
      <w:r w:rsidRPr="004A593A">
        <w:rPr>
          <w:bCs/>
        </w:rPr>
        <w:t>;</w:t>
      </w:r>
    </w:p>
    <w:p w14:paraId="64DC52AA" w14:textId="77777777" w:rsidR="004A593A" w:rsidRPr="004A593A" w:rsidRDefault="004A593A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4A593A">
        <w:rPr>
          <w:bCs/>
        </w:rPr>
        <w:t>Relay UE load;</w:t>
      </w:r>
    </w:p>
    <w:p w14:paraId="735C3486" w14:textId="77777777" w:rsidR="004A593A" w:rsidRPr="004A593A" w:rsidRDefault="004A593A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4A593A">
        <w:rPr>
          <w:bCs/>
        </w:rPr>
        <w:t>RRC states of candidate relay UE;</w:t>
      </w:r>
    </w:p>
    <w:p w14:paraId="3357E0AE" w14:textId="77777777" w:rsidR="004A593A" w:rsidRPr="004A593A" w:rsidRDefault="004A593A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4A593A">
        <w:rPr>
          <w:bCs/>
        </w:rPr>
        <w:t xml:space="preserve">Cell ID of the serving cell of candidate of relay </w:t>
      </w:r>
      <w:proofErr w:type="gramStart"/>
      <w:r w:rsidRPr="004A593A">
        <w:rPr>
          <w:bCs/>
        </w:rPr>
        <w:t>UE ,</w:t>
      </w:r>
      <w:proofErr w:type="gramEnd"/>
    </w:p>
    <w:p w14:paraId="4D53518C" w14:textId="77777777" w:rsidR="004A593A" w:rsidRPr="004A593A" w:rsidRDefault="004A593A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4A593A">
        <w:rPr>
          <w:rFonts w:cs="Arial"/>
          <w:bCs/>
        </w:rPr>
        <w:t xml:space="preserve">Access restrictions on the cell (e.g., UAC parameters, </w:t>
      </w:r>
      <w:proofErr w:type="spellStart"/>
      <w:r w:rsidRPr="004A593A">
        <w:rPr>
          <w:rFonts w:cs="Arial"/>
          <w:bCs/>
          <w:i/>
          <w:iCs/>
        </w:rPr>
        <w:t>imsEmergency</w:t>
      </w:r>
      <w:proofErr w:type="spellEnd"/>
      <w:r w:rsidRPr="004A593A">
        <w:rPr>
          <w:rFonts w:cs="Arial"/>
          <w:bCs/>
        </w:rPr>
        <w:t>);</w:t>
      </w:r>
    </w:p>
    <w:p w14:paraId="106C35A3" w14:textId="77777777" w:rsidR="004A593A" w:rsidRPr="004A593A" w:rsidRDefault="004A593A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4A593A">
        <w:rPr>
          <w:rFonts w:cs="Arial"/>
          <w:bCs/>
        </w:rPr>
        <w:t>SL configuration (e.g., frequency bands, mode 1/2)</w:t>
      </w:r>
    </w:p>
    <w:p w14:paraId="22527686" w14:textId="75FB5021" w:rsidR="004A593A" w:rsidRPr="004A593A" w:rsidRDefault="004A593A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4A593A">
        <w:rPr>
          <w:bCs/>
        </w:rPr>
        <w:t xml:space="preserve">Direct </w:t>
      </w:r>
      <w:proofErr w:type="spellStart"/>
      <w:r w:rsidRPr="004A593A">
        <w:rPr>
          <w:bCs/>
        </w:rPr>
        <w:t>Uu</w:t>
      </w:r>
      <w:proofErr w:type="spellEnd"/>
      <w:r w:rsidRPr="004A593A">
        <w:rPr>
          <w:bCs/>
        </w:rPr>
        <w:t xml:space="preserve"> link quality between an in-coverage remote UE and </w:t>
      </w:r>
      <w:proofErr w:type="spellStart"/>
      <w:r w:rsidRPr="004A593A">
        <w:rPr>
          <w:bCs/>
        </w:rPr>
        <w:t>gNB</w:t>
      </w:r>
      <w:proofErr w:type="spellEnd"/>
    </w:p>
    <w:p w14:paraId="39265090" w14:textId="74351DC8" w:rsidR="00562DE2" w:rsidRPr="00664408" w:rsidRDefault="00815EF1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proofErr w:type="spellStart"/>
      <w:r w:rsidRPr="00664408">
        <w:rPr>
          <w:bCs/>
        </w:rPr>
        <w:t>Uu</w:t>
      </w:r>
      <w:proofErr w:type="spellEnd"/>
      <w:r w:rsidRPr="00664408">
        <w:rPr>
          <w:bCs/>
        </w:rPr>
        <w:t xml:space="preserve"> link quality between current relay UE and its </w:t>
      </w:r>
      <w:proofErr w:type="spellStart"/>
      <w:r w:rsidRPr="00664408">
        <w:rPr>
          <w:bCs/>
        </w:rPr>
        <w:t>gNB</w:t>
      </w:r>
      <w:proofErr w:type="spellEnd"/>
    </w:p>
    <w:p w14:paraId="43C5C87F" w14:textId="22EA54E9" w:rsidR="00664408" w:rsidRPr="00664408" w:rsidRDefault="00664408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664408">
        <w:rPr>
          <w:bCs/>
        </w:rPr>
        <w:t>SL-HARQ FB</w:t>
      </w:r>
    </w:p>
    <w:p w14:paraId="15A97F44" w14:textId="12C833CE" w:rsidR="00664408" w:rsidRPr="00E408D8" w:rsidRDefault="00664408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E408D8">
        <w:rPr>
          <w:bCs/>
        </w:rPr>
        <w:t xml:space="preserve">Relay UE </w:t>
      </w:r>
      <w:proofErr w:type="spellStart"/>
      <w:r w:rsidRPr="00E408D8">
        <w:rPr>
          <w:bCs/>
        </w:rPr>
        <w:t>Uu</w:t>
      </w:r>
      <w:proofErr w:type="spellEnd"/>
      <w:r w:rsidRPr="00E408D8">
        <w:rPr>
          <w:bCs/>
        </w:rPr>
        <w:t xml:space="preserve"> capability </w:t>
      </w:r>
    </w:p>
    <w:p w14:paraId="2283FFFD" w14:textId="2578326A" w:rsidR="00664408" w:rsidRPr="00E408D8" w:rsidRDefault="00664408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E408D8">
        <w:rPr>
          <w:bCs/>
        </w:rPr>
        <w:t>PLMN ID</w:t>
      </w:r>
    </w:p>
    <w:p w14:paraId="3D004DCC" w14:textId="0F32D86A" w:rsidR="00664408" w:rsidRPr="00E408D8" w:rsidRDefault="00664408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E408D8">
        <w:rPr>
          <w:bCs/>
        </w:rPr>
        <w:t>Priority of relay UE</w:t>
      </w:r>
    </w:p>
    <w:p w14:paraId="7437E261" w14:textId="79F55180" w:rsidR="00815EF1" w:rsidRPr="00E408D8" w:rsidRDefault="00664408" w:rsidP="00E408D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</w:rPr>
      </w:pPr>
      <w:r w:rsidRPr="00E408D8">
        <w:rPr>
          <w:bCs/>
        </w:rPr>
        <w:lastRenderedPageBreak/>
        <w:t>relay UE mobility</w:t>
      </w:r>
    </w:p>
    <w:p w14:paraId="43496A49" w14:textId="3560D7C3" w:rsidR="001138FF" w:rsidRDefault="001138FF" w:rsidP="001138FF">
      <w:pPr>
        <w:jc w:val="both"/>
      </w:pPr>
      <w:r>
        <w:t>From our understanding, t</w:t>
      </w:r>
      <w:r w:rsidRPr="003944EF">
        <w:t>he</w:t>
      </w:r>
      <w:r>
        <w:t xml:space="preserve"> most important information for assisting a</w:t>
      </w:r>
      <w:r w:rsidRPr="003944EF">
        <w:t xml:space="preserve"> </w:t>
      </w:r>
      <w:r>
        <w:t>r</w:t>
      </w:r>
      <w:r w:rsidRPr="003944EF">
        <w:t xml:space="preserve">emote UE </w:t>
      </w:r>
      <w:r>
        <w:t xml:space="preserve">to perform its relay (re-)selection is the PLMN/cell ID of </w:t>
      </w:r>
      <w:r w:rsidR="00F43749">
        <w:t>the</w:t>
      </w:r>
      <w:r>
        <w:t xml:space="preserve"> relay UE, since the remote UE </w:t>
      </w:r>
      <w:r w:rsidRPr="003944EF">
        <w:t>should only consider</w:t>
      </w:r>
      <w:r>
        <w:t xml:space="preserve"> the r</w:t>
      </w:r>
      <w:r w:rsidRPr="003944EF">
        <w:t>elay UEs that are connected to the appropriate PLMN as</w:t>
      </w:r>
      <w:r>
        <w:t xml:space="preserve"> the</w:t>
      </w:r>
      <w:r w:rsidRPr="003944EF">
        <w:t xml:space="preserve"> </w:t>
      </w:r>
      <w:r>
        <w:t xml:space="preserve">potential relay </w:t>
      </w:r>
      <w:r w:rsidRPr="003944EF">
        <w:t>candidates.</w:t>
      </w:r>
      <w:r>
        <w:t xml:space="preserve"> </w:t>
      </w:r>
    </w:p>
    <w:p w14:paraId="03B1AF1F" w14:textId="77777777" w:rsidR="00D51670" w:rsidRDefault="001138FF" w:rsidP="001138FF">
      <w:pPr>
        <w:jc w:val="both"/>
      </w:pPr>
      <w:r>
        <w:t xml:space="preserve">On the other hand, the other criteria/options may be useful to improve the performance of relaying functionality. However, we think that each of the other discussed criteria/options is only beneficial for </w:t>
      </w:r>
      <w:r w:rsidR="00D323AE">
        <w:t>certain</w:t>
      </w:r>
      <w:r>
        <w:t xml:space="preserve"> specific use cases, but not so critical for other use cases or services. For example, the </w:t>
      </w:r>
      <w:proofErr w:type="spellStart"/>
      <w:r>
        <w:t>Uu</w:t>
      </w:r>
      <w:proofErr w:type="spellEnd"/>
      <w:r>
        <w:t xml:space="preserve"> link quality and the RRC state of a relay UE may be important criteria/options for relaying URLLC type of services, but not for other services with relaxed reliability and latency requirements</w:t>
      </w:r>
      <w:r w:rsidR="00BB041E">
        <w:t>,</w:t>
      </w:r>
      <w:r w:rsidR="00212CC6">
        <w:t xml:space="preserve"> since the</w:t>
      </w:r>
      <w:r w:rsidR="00BB041E">
        <w:t xml:space="preserve"> service with relaxed reliability and latency requirements</w:t>
      </w:r>
      <w:r w:rsidR="00212CC6">
        <w:t xml:space="preserve"> can tolerate </w:t>
      </w:r>
      <w:r w:rsidR="00BB041E">
        <w:t xml:space="preserve">packet loss and the latency </w:t>
      </w:r>
      <w:r w:rsidR="00F04C9E">
        <w:t xml:space="preserve">for the relay UE </w:t>
      </w:r>
      <w:r w:rsidR="00BB041E">
        <w:t xml:space="preserve">to </w:t>
      </w:r>
      <w:r w:rsidR="00F04C9E">
        <w:t>transit from RRC_I</w:t>
      </w:r>
      <w:r w:rsidR="00090CA6">
        <w:t>NACTIVE</w:t>
      </w:r>
      <w:r w:rsidR="00F04C9E">
        <w:t>/I</w:t>
      </w:r>
      <w:r w:rsidR="00090CA6">
        <w:t>DLE</w:t>
      </w:r>
      <w:r w:rsidR="00F04C9E">
        <w:t xml:space="preserve"> to RRC_C</w:t>
      </w:r>
      <w:r w:rsidR="00090CA6">
        <w:t>ONNECTED</w:t>
      </w:r>
      <w:r w:rsidR="00F04C9E">
        <w:t xml:space="preserve"> state</w:t>
      </w:r>
      <w:r>
        <w:t>. In another example, the load</w:t>
      </w:r>
      <w:r w:rsidR="00E9004B">
        <w:t xml:space="preserve"> at a</w:t>
      </w:r>
      <w:r>
        <w:t xml:space="preserve"> candidate relay UE may not be a critical criteria/option for </w:t>
      </w:r>
      <w:r w:rsidR="00FE091C">
        <w:t>selecting a relay UE to relay</w:t>
      </w:r>
      <w:r w:rsidR="00E9004B">
        <w:t xml:space="preserve"> the</w:t>
      </w:r>
      <w:r>
        <w:t xml:space="preserve"> services with very low data rate requirement, e.g. IoT type of services, since the IoT type of services would introduce only a small amount of traffic load at</w:t>
      </w:r>
      <w:r w:rsidR="00E9004B">
        <w:t xml:space="preserve"> the</w:t>
      </w:r>
      <w:r>
        <w:t xml:space="preserve"> relay UE. In this case, it is more beneficial for the IoT type of remote UE to select a relay UE with the best PC5 link quality in order to save the energy consumption at the remote UE, instead of considering the load at the relay UE.</w:t>
      </w:r>
      <w:r w:rsidR="00112651">
        <w:t xml:space="preserve"> </w:t>
      </w:r>
    </w:p>
    <w:p w14:paraId="40F9B647" w14:textId="04748820" w:rsidR="005246DE" w:rsidRDefault="00112651" w:rsidP="00193D0F">
      <w:pPr>
        <w:rPr>
          <w:b/>
          <w:bCs/>
        </w:rPr>
      </w:pPr>
      <w:r>
        <w:t xml:space="preserve">Another </w:t>
      </w:r>
      <w:r w:rsidR="00330E4B">
        <w:t xml:space="preserve">issue with the performance related parameters is that sometimes a combination of them should be considered. </w:t>
      </w:r>
      <w:r w:rsidR="00D51670">
        <w:t xml:space="preserve">E.g. when the maximum throughput is needed, then </w:t>
      </w:r>
      <w:r w:rsidR="00E34110">
        <w:t xml:space="preserve">PC5 quality, </w:t>
      </w:r>
      <w:proofErr w:type="spellStart"/>
      <w:r w:rsidR="00E34110" w:rsidRPr="004A593A">
        <w:rPr>
          <w:bCs/>
        </w:rPr>
        <w:t>Uu</w:t>
      </w:r>
      <w:proofErr w:type="spellEnd"/>
      <w:r w:rsidR="00E34110" w:rsidRPr="004A593A">
        <w:rPr>
          <w:bCs/>
        </w:rPr>
        <w:t xml:space="preserve"> link quality between candidate relay UE and </w:t>
      </w:r>
      <w:proofErr w:type="spellStart"/>
      <w:r w:rsidR="00E34110" w:rsidRPr="004A593A">
        <w:rPr>
          <w:bCs/>
        </w:rPr>
        <w:t>gNB</w:t>
      </w:r>
      <w:proofErr w:type="spellEnd"/>
      <w:r w:rsidR="00E34110">
        <w:t xml:space="preserve">, </w:t>
      </w:r>
      <w:r w:rsidR="006D782D">
        <w:t xml:space="preserve">and Relay UE load should be considered. </w:t>
      </w:r>
      <w:r w:rsidR="008D0CD9">
        <w:t xml:space="preserve">The comparison of the different parameters </w:t>
      </w:r>
      <w:r w:rsidR="006645AE">
        <w:t>may not be straight-forward</w:t>
      </w:r>
      <w:r w:rsidR="00BB30F9">
        <w:t xml:space="preserve">, their meaning </w:t>
      </w:r>
      <w:r w:rsidR="0024065F">
        <w:t>may depend on the UE implementation (</w:t>
      </w:r>
      <w:r w:rsidR="00BB30F9">
        <w:t>the load related parameters on different UE implementation may have totally different meaning</w:t>
      </w:r>
      <w:r w:rsidR="0024065F">
        <w:t xml:space="preserve">) and </w:t>
      </w:r>
      <w:r w:rsidR="006B7BFC">
        <w:t>the used frequency bands</w:t>
      </w:r>
      <w:r w:rsidR="00084010">
        <w:t>.</w:t>
      </w:r>
    </w:p>
    <w:p w14:paraId="15991A04" w14:textId="44BC7F8F" w:rsidR="001138FF" w:rsidRPr="00193D0F" w:rsidRDefault="001138FF" w:rsidP="00193D0F">
      <w:pPr>
        <w:rPr>
          <w:b/>
          <w:bCs/>
        </w:rPr>
      </w:pPr>
      <w:r w:rsidRPr="00193D0F">
        <w:rPr>
          <w:b/>
          <w:bCs/>
        </w:rPr>
        <w:t xml:space="preserve">Proposal 1: RAN2 </w:t>
      </w:r>
      <w:r w:rsidR="00CB79CA">
        <w:rPr>
          <w:b/>
          <w:bCs/>
        </w:rPr>
        <w:t xml:space="preserve">should </w:t>
      </w:r>
      <w:r w:rsidR="00A43A06" w:rsidRPr="00193D0F">
        <w:rPr>
          <w:b/>
          <w:bCs/>
        </w:rPr>
        <w:t>derive</w:t>
      </w:r>
      <w:r w:rsidRPr="00193D0F">
        <w:rPr>
          <w:b/>
          <w:bCs/>
        </w:rPr>
        <w:t xml:space="preserve"> the minimal set of AS layer criteria</w:t>
      </w:r>
      <w:r w:rsidR="00A43A06" w:rsidRPr="00193D0F">
        <w:rPr>
          <w:b/>
          <w:bCs/>
        </w:rPr>
        <w:t>/options</w:t>
      </w:r>
      <w:r w:rsidRPr="00193D0F">
        <w:rPr>
          <w:b/>
          <w:bCs/>
        </w:rPr>
        <w:t xml:space="preserve"> that should be considered in relay (re-)selection for different use cases.</w:t>
      </w:r>
    </w:p>
    <w:p w14:paraId="19084342" w14:textId="640FFB23" w:rsidR="005246DE" w:rsidRDefault="001138FF" w:rsidP="001138FF">
      <w:pPr>
        <w:jc w:val="both"/>
      </w:pPr>
      <w:r>
        <w:t xml:space="preserve">In addition, if any additional AS layer criteria/option is agreed to be used for relay (re-)selection, the agreed AS layer criteria/option needs to be transmitted from the relay UE to the remote UE, e.g. by adding the new AS layer criteria/option as new information element in the discovery message. This would introduce additional </w:t>
      </w:r>
      <w:r w:rsidR="00FE3774">
        <w:t>signalling</w:t>
      </w:r>
      <w:r>
        <w:t xml:space="preserve"> </w:t>
      </w:r>
      <w:r w:rsidR="00FE3774">
        <w:t>overhead</w:t>
      </w:r>
      <w:r>
        <w:t xml:space="preserve"> and, thus, adding new information elements should only be agreed if the corresponding AS layer criteria/options are considered as beneficial for at least a large range of use cases. </w:t>
      </w:r>
      <w:r w:rsidR="00282B11">
        <w:t>T</w:t>
      </w:r>
      <w:r w:rsidR="008B0292">
        <w:t>he</w:t>
      </w:r>
      <w:r w:rsidR="00282B11">
        <w:t xml:space="preserve"> performance related </w:t>
      </w:r>
      <w:r w:rsidR="008B0292">
        <w:t xml:space="preserve">parameters </w:t>
      </w:r>
      <w:r w:rsidR="00282B11">
        <w:t xml:space="preserve">(e.g. radio quality) </w:t>
      </w:r>
      <w:r w:rsidR="008B0292">
        <w:t xml:space="preserve">can change quickly and thus it is not clear that using them during the Relay UE selection is </w:t>
      </w:r>
      <w:proofErr w:type="gramStart"/>
      <w:r w:rsidR="008B0292">
        <w:t>really beneficial</w:t>
      </w:r>
      <w:proofErr w:type="gramEnd"/>
      <w:r w:rsidR="008B0292">
        <w:t>.</w:t>
      </w:r>
    </w:p>
    <w:p w14:paraId="1521FBCD" w14:textId="54226599" w:rsidR="001612E7" w:rsidRPr="00614717" w:rsidRDefault="001138FF" w:rsidP="00A209D6">
      <w:pPr>
        <w:rPr>
          <w:b/>
          <w:bCs/>
        </w:rPr>
      </w:pPr>
      <w:r w:rsidRPr="00E844B6">
        <w:rPr>
          <w:b/>
          <w:bCs/>
        </w:rPr>
        <w:t xml:space="preserve">Proposal </w:t>
      </w:r>
      <w:r>
        <w:rPr>
          <w:b/>
          <w:bCs/>
        </w:rPr>
        <w:t>2</w:t>
      </w:r>
      <w:r w:rsidRPr="00E844B6">
        <w:rPr>
          <w:b/>
          <w:bCs/>
        </w:rPr>
        <w:t xml:space="preserve">: Only the additional criteria/options considered </w:t>
      </w:r>
      <w:r w:rsidR="00371193">
        <w:rPr>
          <w:b/>
          <w:bCs/>
        </w:rPr>
        <w:t xml:space="preserve">clearly </w:t>
      </w:r>
      <w:r w:rsidRPr="00E844B6">
        <w:rPr>
          <w:b/>
          <w:bCs/>
        </w:rPr>
        <w:t xml:space="preserve">beneficial for a large range of use cases should be transmitted </w:t>
      </w:r>
      <w:r>
        <w:rPr>
          <w:b/>
          <w:bCs/>
        </w:rPr>
        <w:t>from relay UE to remote UE, e.g. by using new information elements in the discovery message</w:t>
      </w:r>
      <w:r w:rsidRPr="00E844B6">
        <w:rPr>
          <w:b/>
          <w:bCs/>
        </w:rPr>
        <w:t>.</w:t>
      </w:r>
    </w:p>
    <w:p w14:paraId="5FF2457F" w14:textId="3D0B9ED3" w:rsidR="00A209D6" w:rsidRPr="006E13D1" w:rsidRDefault="001612E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 w:rsidR="0016216E">
        <w:t>s</w:t>
      </w:r>
    </w:p>
    <w:p w14:paraId="6C60FFDC" w14:textId="1E047474" w:rsidR="00A209D6" w:rsidRDefault="005823F0" w:rsidP="00A209D6">
      <w:r>
        <w:t xml:space="preserve">This paper contains the following proposals related to </w:t>
      </w:r>
      <w:r w:rsidR="0033069D">
        <w:t>relay selection and reselection</w:t>
      </w:r>
      <w:r>
        <w:t>:</w:t>
      </w:r>
    </w:p>
    <w:p w14:paraId="53E2ED9A" w14:textId="77777777" w:rsidR="00C66597" w:rsidRPr="00193D0F" w:rsidRDefault="00C66597" w:rsidP="00C66597">
      <w:pPr>
        <w:rPr>
          <w:b/>
          <w:bCs/>
        </w:rPr>
      </w:pPr>
      <w:r w:rsidRPr="00193D0F">
        <w:rPr>
          <w:b/>
          <w:bCs/>
        </w:rPr>
        <w:t xml:space="preserve">Proposal 1: RAN2 </w:t>
      </w:r>
      <w:r>
        <w:rPr>
          <w:b/>
          <w:bCs/>
        </w:rPr>
        <w:t xml:space="preserve">should </w:t>
      </w:r>
      <w:r w:rsidRPr="00193D0F">
        <w:rPr>
          <w:b/>
          <w:bCs/>
        </w:rPr>
        <w:t>derive the minimal set of AS layer criteria/options that should be considered in relay (re-)selection for different use cases.</w:t>
      </w:r>
    </w:p>
    <w:p w14:paraId="18D06F86" w14:textId="77777777" w:rsidR="00C66597" w:rsidRPr="00614717" w:rsidRDefault="00C66597" w:rsidP="00C66597">
      <w:pPr>
        <w:rPr>
          <w:b/>
          <w:bCs/>
        </w:rPr>
      </w:pPr>
      <w:r w:rsidRPr="00E844B6">
        <w:rPr>
          <w:b/>
          <w:bCs/>
        </w:rPr>
        <w:t xml:space="preserve">Proposal </w:t>
      </w:r>
      <w:r>
        <w:rPr>
          <w:b/>
          <w:bCs/>
        </w:rPr>
        <w:t>2</w:t>
      </w:r>
      <w:r w:rsidRPr="00E844B6">
        <w:rPr>
          <w:b/>
          <w:bCs/>
        </w:rPr>
        <w:t xml:space="preserve">: Only the additional criteria/options considered </w:t>
      </w:r>
      <w:r>
        <w:rPr>
          <w:b/>
          <w:bCs/>
        </w:rPr>
        <w:t xml:space="preserve">clearly </w:t>
      </w:r>
      <w:r w:rsidRPr="00E844B6">
        <w:rPr>
          <w:b/>
          <w:bCs/>
        </w:rPr>
        <w:t xml:space="preserve">beneficial for a large range of use cases should be transmitted </w:t>
      </w:r>
      <w:r>
        <w:rPr>
          <w:b/>
          <w:bCs/>
        </w:rPr>
        <w:t>from relay UE to remote UE, e.g. by using new information elements in the discovery message</w:t>
      </w:r>
      <w:r w:rsidRPr="00E844B6">
        <w:rPr>
          <w:b/>
          <w:bCs/>
        </w:rPr>
        <w:t>.</w:t>
      </w:r>
    </w:p>
    <w:p w14:paraId="523A1C53" w14:textId="77777777" w:rsidR="00C40837" w:rsidRPr="00DA3BC4" w:rsidRDefault="00C40837" w:rsidP="00C40837">
      <w:pPr>
        <w:pStyle w:val="Heading1"/>
        <w:rPr>
          <w:lang w:val="en-US"/>
        </w:rPr>
      </w:pPr>
      <w:r w:rsidRPr="00DA3BC4">
        <w:rPr>
          <w:lang w:val="en-US"/>
        </w:rPr>
        <w:t>References</w:t>
      </w:r>
    </w:p>
    <w:p w14:paraId="1A5D7AB7" w14:textId="77777777" w:rsidR="00C40837" w:rsidRPr="00DA3BC4" w:rsidRDefault="00C40837" w:rsidP="00C40837">
      <w:pPr>
        <w:ind w:left="1985" w:hanging="1985"/>
      </w:pPr>
      <w:r w:rsidRPr="00DA3BC4">
        <w:t xml:space="preserve">[1] RP-193253, New SID: Study on NR </w:t>
      </w:r>
      <w:proofErr w:type="spellStart"/>
      <w:r w:rsidRPr="00DA3BC4">
        <w:t>sidelink</w:t>
      </w:r>
      <w:proofErr w:type="spellEnd"/>
      <w:r w:rsidRPr="00DA3BC4">
        <w:t xml:space="preserve"> relay, OPPO</w:t>
      </w:r>
    </w:p>
    <w:sectPr w:rsidR="00C40837" w:rsidRPr="00DA3B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D3FB7" w14:textId="77777777" w:rsidR="006D73A4" w:rsidRDefault="006D73A4">
      <w:r>
        <w:separator/>
      </w:r>
    </w:p>
  </w:endnote>
  <w:endnote w:type="continuationSeparator" w:id="0">
    <w:p w14:paraId="037D64EF" w14:textId="77777777" w:rsidR="006D73A4" w:rsidRDefault="006D73A4">
      <w:r>
        <w:continuationSeparator/>
      </w:r>
    </w:p>
  </w:endnote>
  <w:endnote w:type="continuationNotice" w:id="1">
    <w:p w14:paraId="1D35C106" w14:textId="77777777" w:rsidR="006D73A4" w:rsidRDefault="006D73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89276" w14:textId="77777777" w:rsidR="006D73A4" w:rsidRDefault="006D73A4">
      <w:r>
        <w:separator/>
      </w:r>
    </w:p>
  </w:footnote>
  <w:footnote w:type="continuationSeparator" w:id="0">
    <w:p w14:paraId="6AA344E1" w14:textId="77777777" w:rsidR="006D73A4" w:rsidRDefault="006D73A4">
      <w:r>
        <w:continuationSeparator/>
      </w:r>
    </w:p>
  </w:footnote>
  <w:footnote w:type="continuationNotice" w:id="1">
    <w:p w14:paraId="69BD8DF6" w14:textId="77777777" w:rsidR="006D73A4" w:rsidRDefault="006D73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090253"/>
    <w:multiLevelType w:val="multilevel"/>
    <w:tmpl w:val="BFAA5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9F6757"/>
    <w:multiLevelType w:val="hybridMultilevel"/>
    <w:tmpl w:val="94A8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950165D"/>
    <w:multiLevelType w:val="hybridMultilevel"/>
    <w:tmpl w:val="22E4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62426"/>
    <w:multiLevelType w:val="multilevel"/>
    <w:tmpl w:val="5D3624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1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4767"/>
    <w:rsid w:val="00073C9C"/>
    <w:rsid w:val="00080512"/>
    <w:rsid w:val="00084010"/>
    <w:rsid w:val="00090468"/>
    <w:rsid w:val="00090CA6"/>
    <w:rsid w:val="00093FCA"/>
    <w:rsid w:val="00094568"/>
    <w:rsid w:val="000954FF"/>
    <w:rsid w:val="000A6307"/>
    <w:rsid w:val="000B7BCF"/>
    <w:rsid w:val="000C522B"/>
    <w:rsid w:val="000D58AB"/>
    <w:rsid w:val="00112651"/>
    <w:rsid w:val="00112F1A"/>
    <w:rsid w:val="001138FF"/>
    <w:rsid w:val="00145075"/>
    <w:rsid w:val="00161065"/>
    <w:rsid w:val="001612E7"/>
    <w:rsid w:val="0016216E"/>
    <w:rsid w:val="00163412"/>
    <w:rsid w:val="001668D6"/>
    <w:rsid w:val="00167DFF"/>
    <w:rsid w:val="001741A0"/>
    <w:rsid w:val="00175FA0"/>
    <w:rsid w:val="00187F43"/>
    <w:rsid w:val="00193D0F"/>
    <w:rsid w:val="00194CD0"/>
    <w:rsid w:val="001B49C9"/>
    <w:rsid w:val="001C23F4"/>
    <w:rsid w:val="001C4F79"/>
    <w:rsid w:val="001E5981"/>
    <w:rsid w:val="001F168B"/>
    <w:rsid w:val="001F7831"/>
    <w:rsid w:val="00204045"/>
    <w:rsid w:val="0020712B"/>
    <w:rsid w:val="00212CC6"/>
    <w:rsid w:val="0022606D"/>
    <w:rsid w:val="00231728"/>
    <w:rsid w:val="0024065F"/>
    <w:rsid w:val="00244A05"/>
    <w:rsid w:val="00250404"/>
    <w:rsid w:val="002610D8"/>
    <w:rsid w:val="002747EC"/>
    <w:rsid w:val="00282B11"/>
    <w:rsid w:val="002855BF"/>
    <w:rsid w:val="002E5AB3"/>
    <w:rsid w:val="002F0D22"/>
    <w:rsid w:val="00307398"/>
    <w:rsid w:val="00311B17"/>
    <w:rsid w:val="003172DC"/>
    <w:rsid w:val="00325AE3"/>
    <w:rsid w:val="00326069"/>
    <w:rsid w:val="0033069D"/>
    <w:rsid w:val="00330E4B"/>
    <w:rsid w:val="0035462D"/>
    <w:rsid w:val="0036459E"/>
    <w:rsid w:val="00364B41"/>
    <w:rsid w:val="00371193"/>
    <w:rsid w:val="00383096"/>
    <w:rsid w:val="0039346C"/>
    <w:rsid w:val="003A41EF"/>
    <w:rsid w:val="003A4C7E"/>
    <w:rsid w:val="003B40AD"/>
    <w:rsid w:val="003C45AD"/>
    <w:rsid w:val="003C4E37"/>
    <w:rsid w:val="003E16BE"/>
    <w:rsid w:val="003E450D"/>
    <w:rsid w:val="003F4E28"/>
    <w:rsid w:val="004006E8"/>
    <w:rsid w:val="00401855"/>
    <w:rsid w:val="004159D6"/>
    <w:rsid w:val="004212B5"/>
    <w:rsid w:val="00465587"/>
    <w:rsid w:val="004759BE"/>
    <w:rsid w:val="00477455"/>
    <w:rsid w:val="00487F6C"/>
    <w:rsid w:val="004A1F7B"/>
    <w:rsid w:val="004A593A"/>
    <w:rsid w:val="004C44D2"/>
    <w:rsid w:val="004D3578"/>
    <w:rsid w:val="004D380D"/>
    <w:rsid w:val="004E213A"/>
    <w:rsid w:val="00503171"/>
    <w:rsid w:val="00506C28"/>
    <w:rsid w:val="005246DE"/>
    <w:rsid w:val="00534DA0"/>
    <w:rsid w:val="00543E6C"/>
    <w:rsid w:val="00562DE2"/>
    <w:rsid w:val="00565087"/>
    <w:rsid w:val="0056573F"/>
    <w:rsid w:val="00571279"/>
    <w:rsid w:val="005823F0"/>
    <w:rsid w:val="005A49C6"/>
    <w:rsid w:val="005C0D8B"/>
    <w:rsid w:val="005C5A73"/>
    <w:rsid w:val="00611566"/>
    <w:rsid w:val="00614717"/>
    <w:rsid w:val="00646D99"/>
    <w:rsid w:val="00656910"/>
    <w:rsid w:val="006574C0"/>
    <w:rsid w:val="006603E0"/>
    <w:rsid w:val="00664408"/>
    <w:rsid w:val="006645AE"/>
    <w:rsid w:val="00677390"/>
    <w:rsid w:val="0068234D"/>
    <w:rsid w:val="00696821"/>
    <w:rsid w:val="00697DF7"/>
    <w:rsid w:val="006B7BFC"/>
    <w:rsid w:val="006C66D8"/>
    <w:rsid w:val="006D1E24"/>
    <w:rsid w:val="006D35DE"/>
    <w:rsid w:val="006D73A4"/>
    <w:rsid w:val="006D782D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668B1"/>
    <w:rsid w:val="00781F0F"/>
    <w:rsid w:val="0078727C"/>
    <w:rsid w:val="0079049D"/>
    <w:rsid w:val="00793DC5"/>
    <w:rsid w:val="007B18D8"/>
    <w:rsid w:val="007C095F"/>
    <w:rsid w:val="007C2DD0"/>
    <w:rsid w:val="007F2E08"/>
    <w:rsid w:val="007F63A8"/>
    <w:rsid w:val="008028A4"/>
    <w:rsid w:val="00813245"/>
    <w:rsid w:val="00815EF1"/>
    <w:rsid w:val="00835F96"/>
    <w:rsid w:val="00840DE0"/>
    <w:rsid w:val="0086354A"/>
    <w:rsid w:val="008768CA"/>
    <w:rsid w:val="00877EF9"/>
    <w:rsid w:val="00880559"/>
    <w:rsid w:val="008B0292"/>
    <w:rsid w:val="008B5306"/>
    <w:rsid w:val="008C2E2A"/>
    <w:rsid w:val="008C3057"/>
    <w:rsid w:val="008D0CD9"/>
    <w:rsid w:val="008D1B90"/>
    <w:rsid w:val="008D2E4D"/>
    <w:rsid w:val="008F396F"/>
    <w:rsid w:val="008F3DCD"/>
    <w:rsid w:val="0090271F"/>
    <w:rsid w:val="00902DB9"/>
    <w:rsid w:val="0090466A"/>
    <w:rsid w:val="00923655"/>
    <w:rsid w:val="009302BF"/>
    <w:rsid w:val="00933014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B1000"/>
    <w:rsid w:val="009C19E9"/>
    <w:rsid w:val="009D74A6"/>
    <w:rsid w:val="009E0E87"/>
    <w:rsid w:val="00A075C8"/>
    <w:rsid w:val="00A10F02"/>
    <w:rsid w:val="00A11695"/>
    <w:rsid w:val="00A204CA"/>
    <w:rsid w:val="00A209D6"/>
    <w:rsid w:val="00A22738"/>
    <w:rsid w:val="00A43A06"/>
    <w:rsid w:val="00A53724"/>
    <w:rsid w:val="00A54B2B"/>
    <w:rsid w:val="00A82346"/>
    <w:rsid w:val="00A83178"/>
    <w:rsid w:val="00A9671C"/>
    <w:rsid w:val="00AA1553"/>
    <w:rsid w:val="00AC3E13"/>
    <w:rsid w:val="00AD651D"/>
    <w:rsid w:val="00B05380"/>
    <w:rsid w:val="00B05962"/>
    <w:rsid w:val="00B15449"/>
    <w:rsid w:val="00B16C2F"/>
    <w:rsid w:val="00B27303"/>
    <w:rsid w:val="00B43B27"/>
    <w:rsid w:val="00B47FD1"/>
    <w:rsid w:val="00B516BB"/>
    <w:rsid w:val="00B84DB2"/>
    <w:rsid w:val="00BA558E"/>
    <w:rsid w:val="00BB041E"/>
    <w:rsid w:val="00BB30F9"/>
    <w:rsid w:val="00BC3555"/>
    <w:rsid w:val="00C12B51"/>
    <w:rsid w:val="00C24650"/>
    <w:rsid w:val="00C25465"/>
    <w:rsid w:val="00C33079"/>
    <w:rsid w:val="00C40837"/>
    <w:rsid w:val="00C52C6B"/>
    <w:rsid w:val="00C632ED"/>
    <w:rsid w:val="00C6553E"/>
    <w:rsid w:val="00C66597"/>
    <w:rsid w:val="00C83A13"/>
    <w:rsid w:val="00C9068C"/>
    <w:rsid w:val="00C92967"/>
    <w:rsid w:val="00CA21E9"/>
    <w:rsid w:val="00CA3D0C"/>
    <w:rsid w:val="00CA654B"/>
    <w:rsid w:val="00CB72B8"/>
    <w:rsid w:val="00CB79CA"/>
    <w:rsid w:val="00CD4C7B"/>
    <w:rsid w:val="00CD58FE"/>
    <w:rsid w:val="00D22658"/>
    <w:rsid w:val="00D323AE"/>
    <w:rsid w:val="00D33BE3"/>
    <w:rsid w:val="00D3792D"/>
    <w:rsid w:val="00D51670"/>
    <w:rsid w:val="00D55E47"/>
    <w:rsid w:val="00D62E19"/>
    <w:rsid w:val="00D67CD1"/>
    <w:rsid w:val="00D738D6"/>
    <w:rsid w:val="00D80795"/>
    <w:rsid w:val="00D854BE"/>
    <w:rsid w:val="00D873A5"/>
    <w:rsid w:val="00D87E00"/>
    <w:rsid w:val="00D9134D"/>
    <w:rsid w:val="00D9497C"/>
    <w:rsid w:val="00D96D11"/>
    <w:rsid w:val="00DA7A03"/>
    <w:rsid w:val="00DB0DB8"/>
    <w:rsid w:val="00DB1818"/>
    <w:rsid w:val="00DC309B"/>
    <w:rsid w:val="00DC4DA2"/>
    <w:rsid w:val="00DC5261"/>
    <w:rsid w:val="00DD1DA0"/>
    <w:rsid w:val="00DE25D2"/>
    <w:rsid w:val="00E115A4"/>
    <w:rsid w:val="00E34110"/>
    <w:rsid w:val="00E408D8"/>
    <w:rsid w:val="00E46C08"/>
    <w:rsid w:val="00E471CF"/>
    <w:rsid w:val="00E62835"/>
    <w:rsid w:val="00E77645"/>
    <w:rsid w:val="00E83697"/>
    <w:rsid w:val="00E9004B"/>
    <w:rsid w:val="00EA66C9"/>
    <w:rsid w:val="00EB1662"/>
    <w:rsid w:val="00EC4A25"/>
    <w:rsid w:val="00EF612C"/>
    <w:rsid w:val="00F025A2"/>
    <w:rsid w:val="00F036E9"/>
    <w:rsid w:val="00F04C9E"/>
    <w:rsid w:val="00F07388"/>
    <w:rsid w:val="00F2026E"/>
    <w:rsid w:val="00F2210A"/>
    <w:rsid w:val="00F37743"/>
    <w:rsid w:val="00F42676"/>
    <w:rsid w:val="00F43749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091C"/>
    <w:rsid w:val="00FE251B"/>
    <w:rsid w:val="00FE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0A921235-F6F2-4F0F-9053-64B434B2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23F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5823F0"/>
  </w:style>
  <w:style w:type="character" w:customStyle="1" w:styleId="CommentTextChar">
    <w:name w:val="Comment Text Char"/>
    <w:basedOn w:val="DefaultParagraphFont"/>
    <w:link w:val="CommentText"/>
    <w:uiPriority w:val="99"/>
    <w:rsid w:val="005823F0"/>
    <w:rPr>
      <w:lang w:eastAsia="en-US"/>
    </w:rPr>
  </w:style>
  <w:style w:type="character" w:styleId="FollowedHyperlink">
    <w:name w:val="FollowedHyperlink"/>
    <w:basedOn w:val="DefaultParagraphFont"/>
    <w:rsid w:val="000A630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1610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1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06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5AIRPNAIUNRU-859666464-7579</_dlc_DocId>
    <_dlc_DocIdUrl xmlns="71c5aaf6-e6ce-465b-b873-5148d2a4c105">
      <Url>https://nokia.sharepoint.com/sites/c5g/e2earch/_layouts/15/DocIdRedir.aspx?ID=5AIRPNAIUNRU-859666464-7579</Url>
      <Description>5AIRPNAIUNRU-859666464-7579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http://purl.org/dc/dcmitype/"/>
    <ds:schemaRef ds:uri="http://purl.org/dc/elements/1.1/"/>
    <ds:schemaRef ds:uri="83f22d2f-d16e-4be6-ad4f-29fa0b067c3c"/>
    <ds:schemaRef ds:uri="http://purl.org/dc/terms/"/>
    <ds:schemaRef ds:uri="http://schemas.microsoft.com/office/infopath/2007/PartnerControls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870</Words>
  <Characters>4680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</cp:lastModifiedBy>
  <cp:revision>68</cp:revision>
  <dcterms:created xsi:type="dcterms:W3CDTF">2020-10-19T09:37:00Z</dcterms:created>
  <dcterms:modified xsi:type="dcterms:W3CDTF">2020-10-22T14:01:00Z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cd57413e-eaa1-4475-8c90-9840f8042415</vt:lpwstr>
  </property>
</Properties>
</file>